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0C25E" w14:textId="77777777" w:rsidR="00A364A3" w:rsidRDefault="00ED43A3" w:rsidP="00A364A3">
      <w:pPr>
        <w:jc w:val="both"/>
        <w:rPr>
          <w:rFonts w:ascii="Arial" w:eastAsia="Calibri" w:hAnsi="Arial" w:cs="Arial"/>
          <w:i/>
          <w:iCs/>
          <w:sz w:val="20"/>
          <w:szCs w:val="20"/>
        </w:rPr>
      </w:pPr>
      <w:r w:rsidRPr="00ED43A3">
        <w:rPr>
          <w:rFonts w:ascii="Arial" w:eastAsia="Calibri" w:hAnsi="Arial" w:cs="Arial"/>
          <w:i/>
          <w:iCs/>
          <w:sz w:val="20"/>
          <w:szCs w:val="20"/>
        </w:rPr>
        <w:t xml:space="preserve">Dotyczy zapytania ofertowego 1/2026 pn. </w:t>
      </w:r>
      <w:r w:rsidR="00A364A3" w:rsidRPr="00A364A3">
        <w:rPr>
          <w:rFonts w:ascii="Arial" w:eastAsia="Calibri" w:hAnsi="Arial" w:cs="Arial"/>
          <w:i/>
          <w:iCs/>
          <w:sz w:val="20"/>
          <w:szCs w:val="20"/>
        </w:rPr>
        <w:t>Dostawa sprzętu komputerowego, urządzeń wielofunkcyjnych, zasilaczy UPS oraz specjalistycznego oprogramowania dla Przychodni Nowiny Samodzielnego Publicznego Zakładu Opieki Zdrowotnej w ramach projektu grantowego „Wsparcie podstawowej opieki zdrowotnej (POZ)” współfinansowanego z Programu Fundusze Europejskie na Infrastrukturę, Klimat, Środowisko 2021–2027 (</w:t>
      </w:r>
      <w:proofErr w:type="spellStart"/>
      <w:r w:rsidR="00A364A3" w:rsidRPr="00A364A3">
        <w:rPr>
          <w:rFonts w:ascii="Arial" w:eastAsia="Calibri" w:hAnsi="Arial" w:cs="Arial"/>
          <w:i/>
          <w:iCs/>
          <w:sz w:val="20"/>
          <w:szCs w:val="20"/>
        </w:rPr>
        <w:t>FEnIKS</w:t>
      </w:r>
      <w:proofErr w:type="spellEnd"/>
      <w:r w:rsidR="00A364A3" w:rsidRPr="00A364A3">
        <w:rPr>
          <w:rFonts w:ascii="Arial" w:eastAsia="Calibri" w:hAnsi="Arial" w:cs="Arial"/>
          <w:i/>
          <w:iCs/>
          <w:sz w:val="20"/>
          <w:szCs w:val="20"/>
        </w:rPr>
        <w:t>).</w:t>
      </w:r>
    </w:p>
    <w:p w14:paraId="3653A688" w14:textId="77777777" w:rsidR="00A364A3" w:rsidRDefault="00A364A3" w:rsidP="00A364A3">
      <w:pPr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14:paraId="5E769586" w14:textId="0AFD668B" w:rsidR="000F5B22" w:rsidRDefault="00B130FC" w:rsidP="00A364A3">
      <w:pPr>
        <w:jc w:val="right"/>
        <w:rPr>
          <w:rFonts w:ascii="Arial" w:hAnsi="Arial" w:cs="Arial"/>
          <w:b/>
          <w:bCs/>
        </w:rPr>
      </w:pPr>
      <w:r w:rsidRPr="00DA41ED">
        <w:rPr>
          <w:rFonts w:ascii="Arial" w:hAnsi="Arial" w:cs="Arial"/>
          <w:b/>
          <w:bCs/>
        </w:rPr>
        <w:t>Załącznik nr 3</w:t>
      </w:r>
      <w:r w:rsidR="00DA41ED">
        <w:rPr>
          <w:rFonts w:ascii="Arial" w:hAnsi="Arial" w:cs="Arial"/>
          <w:b/>
          <w:bCs/>
        </w:rPr>
        <w:t xml:space="preserve"> </w:t>
      </w:r>
    </w:p>
    <w:p w14:paraId="5735D7AA" w14:textId="52617E7C" w:rsidR="00B130FC" w:rsidRDefault="0073343F" w:rsidP="00B130FC">
      <w:pPr>
        <w:spacing w:after="0" w:line="276" w:lineRule="auto"/>
        <w:rPr>
          <w:rFonts w:ascii="Arial" w:eastAsia="Calibri" w:hAnsi="Arial" w:cs="Arial"/>
          <w:bCs/>
          <w:u w:val="single"/>
        </w:rPr>
      </w:pPr>
      <w:r>
        <w:rPr>
          <w:rFonts w:ascii="Arial" w:eastAsia="Calibri" w:hAnsi="Arial" w:cs="Arial"/>
          <w:bCs/>
          <w:u w:val="single"/>
        </w:rPr>
        <w:t>Część A.</w:t>
      </w:r>
    </w:p>
    <w:p w14:paraId="628D65BC" w14:textId="77777777" w:rsidR="00DA41ED" w:rsidRPr="00DA41ED" w:rsidRDefault="00DA41ED" w:rsidP="00B130FC">
      <w:pPr>
        <w:spacing w:after="0" w:line="276" w:lineRule="auto"/>
        <w:rPr>
          <w:rFonts w:ascii="Arial" w:eastAsia="Calibri" w:hAnsi="Arial" w:cs="Arial"/>
          <w:bCs/>
          <w:u w:val="single"/>
        </w:rPr>
      </w:pPr>
    </w:p>
    <w:p w14:paraId="66CAA89D" w14:textId="77777777" w:rsidR="00B130FC" w:rsidRPr="00DA41ED" w:rsidRDefault="00B130FC" w:rsidP="00B130FC">
      <w:pPr>
        <w:spacing w:after="0" w:line="276" w:lineRule="auto"/>
        <w:rPr>
          <w:rFonts w:ascii="Arial" w:eastAsia="Calibri" w:hAnsi="Arial" w:cs="Arial"/>
          <w:i/>
        </w:rPr>
      </w:pPr>
      <w:bookmarkStart w:id="0" w:name="_Hlk154063580"/>
    </w:p>
    <w:bookmarkEnd w:id="0"/>
    <w:p w14:paraId="07B38713" w14:textId="77777777" w:rsidR="00B130FC" w:rsidRPr="00DA41ED" w:rsidRDefault="00B130FC" w:rsidP="00B130FC">
      <w:pPr>
        <w:widowControl w:val="0"/>
        <w:suppressAutoHyphens/>
        <w:spacing w:after="0" w:line="276" w:lineRule="auto"/>
        <w:rPr>
          <w:rFonts w:ascii="Arial" w:eastAsia="Calibri" w:hAnsi="Arial" w:cs="Arial"/>
          <w:b/>
          <w:bCs/>
          <w:u w:val="single"/>
        </w:rPr>
      </w:pPr>
    </w:p>
    <w:p w14:paraId="0D5196EF" w14:textId="06532A0C" w:rsidR="00B130FC" w:rsidRPr="00DA41ED" w:rsidRDefault="00DA41ED" w:rsidP="00ED43A3">
      <w:pPr>
        <w:widowControl w:val="0"/>
        <w:suppressAutoHyphens/>
        <w:spacing w:after="0" w:line="276" w:lineRule="auto"/>
        <w:jc w:val="center"/>
        <w:rPr>
          <w:rFonts w:ascii="Arial" w:eastAsia="Calibri" w:hAnsi="Arial" w:cs="Arial"/>
          <w:b/>
          <w:bCs/>
        </w:rPr>
      </w:pPr>
      <w:r w:rsidRPr="00DA41ED">
        <w:rPr>
          <w:rFonts w:ascii="Arial" w:eastAsia="Calibri" w:hAnsi="Arial" w:cs="Arial"/>
          <w:b/>
          <w:bCs/>
        </w:rPr>
        <w:t>Oświadczenie o braku powiązań osobowych i kapitałowych</w:t>
      </w:r>
    </w:p>
    <w:p w14:paraId="0E17F6B0" w14:textId="77777777" w:rsidR="00B130FC" w:rsidRDefault="00B130FC" w:rsidP="00ED43A3">
      <w:pPr>
        <w:spacing w:after="0" w:line="276" w:lineRule="auto"/>
        <w:jc w:val="center"/>
        <w:rPr>
          <w:rFonts w:ascii="Arial" w:eastAsia="Calibri" w:hAnsi="Arial" w:cs="Arial"/>
          <w:b/>
          <w:bCs/>
        </w:rPr>
      </w:pPr>
      <w:r w:rsidRPr="00DA41ED">
        <w:rPr>
          <w:rFonts w:ascii="Arial" w:eastAsia="Calibri" w:hAnsi="Arial" w:cs="Arial"/>
          <w:b/>
          <w:bCs/>
        </w:rPr>
        <w:t>(o braku istnienia albo braku wpływu powiązań osobowych lub kapitałowych z wykonawcami na bezstronność postępowania)</w:t>
      </w:r>
    </w:p>
    <w:p w14:paraId="4DA6D057" w14:textId="77777777" w:rsidR="000F5B22" w:rsidRPr="00DA41ED" w:rsidRDefault="000F5B22" w:rsidP="00B130FC">
      <w:pPr>
        <w:spacing w:after="0" w:line="240" w:lineRule="auto"/>
        <w:jc w:val="both"/>
        <w:rPr>
          <w:rFonts w:ascii="Arial" w:eastAsia="Calibri" w:hAnsi="Arial" w:cs="Arial"/>
          <w:b/>
          <w:bCs/>
        </w:rPr>
      </w:pPr>
    </w:p>
    <w:p w14:paraId="3968F848" w14:textId="77777777" w:rsidR="00DA41ED" w:rsidRDefault="00DA41ED" w:rsidP="00B130FC">
      <w:pPr>
        <w:spacing w:after="0" w:line="240" w:lineRule="auto"/>
        <w:jc w:val="both"/>
        <w:rPr>
          <w:rFonts w:ascii="Arial" w:eastAsia="Calibri" w:hAnsi="Arial" w:cs="Arial"/>
        </w:rPr>
      </w:pPr>
    </w:p>
    <w:p w14:paraId="6958D82C" w14:textId="77777777" w:rsidR="00ED43A3" w:rsidRPr="00ED43A3" w:rsidRDefault="00ED43A3" w:rsidP="00ED43A3">
      <w:pPr>
        <w:spacing w:after="0" w:line="276" w:lineRule="auto"/>
        <w:contextualSpacing/>
        <w:jc w:val="both"/>
        <w:rPr>
          <w:rFonts w:ascii="Arial" w:eastAsia="Calibri" w:hAnsi="Arial" w:cs="Arial"/>
        </w:rPr>
      </w:pPr>
      <w:r w:rsidRPr="00ED43A3">
        <w:rPr>
          <w:rFonts w:ascii="Arial" w:eastAsia="Calibri" w:hAnsi="Arial" w:cs="Arial"/>
        </w:rPr>
        <w:t xml:space="preserve">Składając ofertę w postępowaniu o udzielenie zamówienia prowadzonym w ramach Przedsięwzięcia w ramach Projektu grantowego pn. „Wsparcie podstawowej opieki zdrowotnej (POZ)”, dofinansowanego ze środków Europejskiego Funduszu Rozwoju Regionalnego w ramach Programu Fundusze Europejskie na Infrastrukturę, Klimat, Środowisko 2021-2027 niniejszym oświadczam/oświadczamy, że nie ma podstaw do wykluczenia mnie/nas z postępowania o udzielenie zamówienia z uwagi na powiązania osobowe lub kapitałowe z Zamawiającym, tj. wzajemne powiązania między Zamawiającym lub osobami upoważnionymi do zaciągania zobowiązań w imieniu Zamawiającego lub osobami wykonującymi w imieniu Zamawiającego czynności związane z przygotowaniami i przeprowadzeniem procedury wyboru Wykonawcy a Wykonawcą, polegające w szczególności na: </w:t>
      </w:r>
    </w:p>
    <w:p w14:paraId="1069F9B6" w14:textId="77777777" w:rsidR="00ED43A3" w:rsidRPr="00ED43A3" w:rsidRDefault="00ED43A3" w:rsidP="00ED43A3">
      <w:pPr>
        <w:spacing w:after="0" w:line="276" w:lineRule="auto"/>
        <w:contextualSpacing/>
        <w:jc w:val="both"/>
        <w:rPr>
          <w:rFonts w:ascii="Arial" w:eastAsia="Calibri" w:hAnsi="Arial" w:cs="Arial"/>
        </w:rPr>
      </w:pPr>
      <w:r w:rsidRPr="00ED43A3">
        <w:rPr>
          <w:rFonts w:ascii="Arial" w:eastAsia="Calibri" w:hAnsi="Arial" w:cs="Arial"/>
        </w:rPr>
        <w:t>1.</w:t>
      </w:r>
      <w:r w:rsidRPr="00ED43A3">
        <w:rPr>
          <w:rFonts w:ascii="Arial" w:eastAsia="Calibri" w:hAnsi="Arial" w:cs="Arial"/>
        </w:rPr>
        <w:tab/>
        <w:t xml:space="preserve">uczestniczeniu w spółce jako wspólnik spółki cywilnej lub spółki osobowej, </w:t>
      </w:r>
    </w:p>
    <w:p w14:paraId="4C9D79E8" w14:textId="77777777" w:rsidR="00ED43A3" w:rsidRPr="00ED43A3" w:rsidRDefault="00ED43A3" w:rsidP="00ED43A3">
      <w:pPr>
        <w:spacing w:after="0" w:line="276" w:lineRule="auto"/>
        <w:contextualSpacing/>
        <w:jc w:val="both"/>
        <w:rPr>
          <w:rFonts w:ascii="Arial" w:eastAsia="Calibri" w:hAnsi="Arial" w:cs="Arial"/>
        </w:rPr>
      </w:pPr>
      <w:r w:rsidRPr="00ED43A3">
        <w:rPr>
          <w:rFonts w:ascii="Arial" w:eastAsia="Calibri" w:hAnsi="Arial" w:cs="Arial"/>
        </w:rPr>
        <w:t>2.</w:t>
      </w:r>
      <w:r w:rsidRPr="00ED43A3">
        <w:rPr>
          <w:rFonts w:ascii="Arial" w:eastAsia="Calibri" w:hAnsi="Arial" w:cs="Arial"/>
        </w:rPr>
        <w:tab/>
        <w:t xml:space="preserve">posiadaniu co najmniej 10% udziałów lub akcji, </w:t>
      </w:r>
    </w:p>
    <w:p w14:paraId="505A9B5D" w14:textId="77777777" w:rsidR="00ED43A3" w:rsidRPr="00ED43A3" w:rsidRDefault="00ED43A3" w:rsidP="00ED43A3">
      <w:pPr>
        <w:spacing w:after="0" w:line="276" w:lineRule="auto"/>
        <w:contextualSpacing/>
        <w:jc w:val="both"/>
        <w:rPr>
          <w:rFonts w:ascii="Arial" w:eastAsia="Calibri" w:hAnsi="Arial" w:cs="Arial"/>
        </w:rPr>
      </w:pPr>
      <w:r w:rsidRPr="00ED43A3">
        <w:rPr>
          <w:rFonts w:ascii="Arial" w:eastAsia="Calibri" w:hAnsi="Arial" w:cs="Arial"/>
        </w:rPr>
        <w:t>3.</w:t>
      </w:r>
      <w:r w:rsidRPr="00ED43A3">
        <w:rPr>
          <w:rFonts w:ascii="Arial" w:eastAsia="Calibri" w:hAnsi="Arial" w:cs="Arial"/>
        </w:rPr>
        <w:tab/>
        <w:t xml:space="preserve">pełnieniu funkcji członka organu nadzorczego lub zarządzającego, prokurenta, pełnomocnika, </w:t>
      </w:r>
    </w:p>
    <w:p w14:paraId="3F070FB5" w14:textId="77777777" w:rsidR="00ED43A3" w:rsidRPr="00ED43A3" w:rsidRDefault="00ED43A3" w:rsidP="00ED43A3">
      <w:pPr>
        <w:spacing w:after="0" w:line="276" w:lineRule="auto"/>
        <w:contextualSpacing/>
        <w:jc w:val="both"/>
        <w:rPr>
          <w:rFonts w:ascii="Arial" w:eastAsia="Calibri" w:hAnsi="Arial" w:cs="Arial"/>
        </w:rPr>
      </w:pPr>
      <w:r w:rsidRPr="00ED43A3">
        <w:rPr>
          <w:rFonts w:ascii="Arial" w:eastAsia="Calibri" w:hAnsi="Arial" w:cs="Arial"/>
        </w:rPr>
        <w:t>4.</w:t>
      </w:r>
      <w:r w:rsidRPr="00ED43A3">
        <w:rPr>
          <w:rFonts w:ascii="Arial" w:eastAsia="Calibri" w:hAnsi="Arial" w:cs="Arial"/>
        </w:rPr>
        <w:tab/>
        <w:t xml:space="preserve">pozostawaniu w takim stosunku prawnym lub faktycznym, który może budzić uzasadnione wątpliwości, co do bezstronności w wyborze Wykonawcy, w szczególności pozostawanie w związku małżeńskim, w stosunku pokrewieństwa lub powinowactwa w linii prostej, pokrewieństwa lub powinowactwa w linii bocznej do drugiego stopnia lub w stosunku przysposobienia, opieki lub kurateli. </w:t>
      </w:r>
    </w:p>
    <w:p w14:paraId="0CF27331" w14:textId="77777777" w:rsidR="00ED43A3" w:rsidRPr="00ED43A3" w:rsidRDefault="00ED43A3" w:rsidP="00ED43A3">
      <w:pPr>
        <w:spacing w:after="0" w:line="276" w:lineRule="auto"/>
        <w:contextualSpacing/>
        <w:jc w:val="both"/>
        <w:rPr>
          <w:rFonts w:ascii="Arial" w:eastAsia="Calibri" w:hAnsi="Arial" w:cs="Arial"/>
        </w:rPr>
      </w:pPr>
    </w:p>
    <w:p w14:paraId="4C39C982" w14:textId="77777777" w:rsidR="00ED43A3" w:rsidRPr="00ED43A3" w:rsidRDefault="00ED43A3" w:rsidP="00ED43A3">
      <w:pPr>
        <w:spacing w:after="0" w:line="276" w:lineRule="auto"/>
        <w:contextualSpacing/>
        <w:jc w:val="both"/>
        <w:rPr>
          <w:rFonts w:ascii="Arial" w:eastAsia="Calibri" w:hAnsi="Arial" w:cs="Arial"/>
        </w:rPr>
      </w:pPr>
    </w:p>
    <w:p w14:paraId="6CD1FE13" w14:textId="77777777" w:rsidR="00ED43A3" w:rsidRPr="00ED43A3" w:rsidRDefault="00ED43A3" w:rsidP="00ED43A3">
      <w:pPr>
        <w:spacing w:after="0" w:line="276" w:lineRule="auto"/>
        <w:contextualSpacing/>
        <w:jc w:val="both"/>
        <w:rPr>
          <w:rFonts w:ascii="Arial" w:eastAsia="Calibri" w:hAnsi="Arial" w:cs="Arial"/>
        </w:rPr>
      </w:pPr>
      <w:r w:rsidRPr="00ED43A3">
        <w:rPr>
          <w:rFonts w:ascii="Arial" w:eastAsia="Calibri" w:hAnsi="Arial" w:cs="Arial"/>
        </w:rPr>
        <w:t xml:space="preserve">………………………………….  </w:t>
      </w:r>
    </w:p>
    <w:p w14:paraId="5AE17613" w14:textId="4F0D191C" w:rsidR="00B130FC" w:rsidRPr="00DA41ED" w:rsidRDefault="00ED43A3" w:rsidP="00ED43A3">
      <w:pPr>
        <w:spacing w:after="0" w:line="276" w:lineRule="auto"/>
        <w:contextualSpacing/>
        <w:jc w:val="both"/>
        <w:rPr>
          <w:rFonts w:ascii="Arial" w:eastAsia="Calibri" w:hAnsi="Arial" w:cs="Arial"/>
        </w:rPr>
      </w:pPr>
      <w:r w:rsidRPr="00ED43A3">
        <w:rPr>
          <w:rFonts w:ascii="Arial" w:eastAsia="Calibri" w:hAnsi="Arial" w:cs="Arial"/>
        </w:rPr>
        <w:t xml:space="preserve">(miejscowość, data)  </w:t>
      </w:r>
    </w:p>
    <w:p w14:paraId="167BAEDE" w14:textId="77777777" w:rsidR="00B130FC" w:rsidRPr="00DA41ED" w:rsidRDefault="00B130FC" w:rsidP="00DA41ED">
      <w:pPr>
        <w:spacing w:after="0" w:line="276" w:lineRule="auto"/>
        <w:jc w:val="both"/>
        <w:rPr>
          <w:rFonts w:ascii="Arial" w:eastAsia="Calibri" w:hAnsi="Arial" w:cs="Arial"/>
        </w:rPr>
      </w:pPr>
    </w:p>
    <w:p w14:paraId="21F026B5" w14:textId="77777777" w:rsidR="00B130FC" w:rsidRPr="00ED43A3" w:rsidRDefault="00B130FC" w:rsidP="00DA41ED">
      <w:pPr>
        <w:spacing w:after="0" w:line="276" w:lineRule="auto"/>
        <w:jc w:val="right"/>
        <w:rPr>
          <w:rFonts w:ascii="Arial" w:eastAsia="Calibri" w:hAnsi="Arial" w:cs="Arial"/>
        </w:rPr>
      </w:pPr>
      <w:r w:rsidRPr="00ED43A3">
        <w:rPr>
          <w:rFonts w:ascii="Arial" w:eastAsia="Calibri" w:hAnsi="Arial" w:cs="Arial"/>
        </w:rPr>
        <w:t xml:space="preserve">……………………….……………………………………… </w:t>
      </w:r>
    </w:p>
    <w:p w14:paraId="1509C01A" w14:textId="77777777" w:rsidR="00B130FC" w:rsidRPr="00ED43A3" w:rsidRDefault="00B130FC" w:rsidP="00DA41ED">
      <w:pPr>
        <w:spacing w:after="0" w:line="276" w:lineRule="auto"/>
        <w:jc w:val="right"/>
        <w:rPr>
          <w:rFonts w:ascii="Arial" w:eastAsia="Calibri" w:hAnsi="Arial" w:cs="Arial"/>
        </w:rPr>
      </w:pPr>
      <w:r w:rsidRPr="00ED43A3">
        <w:rPr>
          <w:rFonts w:ascii="Arial" w:eastAsia="Calibri" w:hAnsi="Arial" w:cs="Arial"/>
        </w:rPr>
        <w:t>Pieczęć i czytelny podpis upoważnionego przedstawiciela Wykonawcy</w:t>
      </w:r>
    </w:p>
    <w:p w14:paraId="321B70D3" w14:textId="77777777" w:rsidR="00B130FC" w:rsidRPr="00DA41ED" w:rsidRDefault="00B130FC" w:rsidP="00DA41ED">
      <w:pPr>
        <w:spacing w:after="0" w:line="276" w:lineRule="auto"/>
        <w:jc w:val="right"/>
        <w:rPr>
          <w:rFonts w:ascii="Arial" w:eastAsia="Calibri" w:hAnsi="Arial" w:cs="Arial"/>
          <w:i/>
        </w:rPr>
      </w:pPr>
    </w:p>
    <w:p w14:paraId="61C41E26" w14:textId="77777777" w:rsidR="00B130FC" w:rsidRPr="00DA41ED" w:rsidRDefault="00B130FC" w:rsidP="00DA41ED">
      <w:pPr>
        <w:spacing w:after="0" w:line="276" w:lineRule="auto"/>
        <w:jc w:val="right"/>
        <w:rPr>
          <w:rFonts w:ascii="Arial" w:eastAsia="Calibri" w:hAnsi="Arial" w:cs="Arial"/>
          <w:i/>
        </w:rPr>
      </w:pPr>
    </w:p>
    <w:p w14:paraId="3BC58D4B" w14:textId="77777777" w:rsidR="00B130FC" w:rsidRPr="00DA41ED" w:rsidRDefault="00B130FC" w:rsidP="00DA41ED">
      <w:pPr>
        <w:spacing w:after="0" w:line="276" w:lineRule="auto"/>
        <w:jc w:val="right"/>
        <w:rPr>
          <w:rFonts w:ascii="Arial" w:eastAsia="Calibri" w:hAnsi="Arial" w:cs="Arial"/>
          <w:i/>
        </w:rPr>
      </w:pPr>
    </w:p>
    <w:p w14:paraId="24CA48E5" w14:textId="77777777" w:rsidR="00B130FC" w:rsidRPr="00DA41ED" w:rsidRDefault="00B130FC" w:rsidP="00B130FC">
      <w:pPr>
        <w:spacing w:after="0" w:line="276" w:lineRule="auto"/>
        <w:jc w:val="right"/>
        <w:rPr>
          <w:rFonts w:ascii="Arial" w:eastAsia="Calibri" w:hAnsi="Arial" w:cs="Arial"/>
          <w:i/>
        </w:rPr>
      </w:pPr>
    </w:p>
    <w:p w14:paraId="49DED862" w14:textId="27BE8C37" w:rsidR="0073343F" w:rsidRDefault="00B130FC" w:rsidP="00A364A3">
      <w:pPr>
        <w:rPr>
          <w:rFonts w:ascii="Arial" w:eastAsia="Calibri" w:hAnsi="Arial" w:cs="Arial"/>
          <w:bCs/>
          <w:u w:val="single"/>
        </w:rPr>
      </w:pPr>
      <w:r w:rsidRPr="00DA41ED">
        <w:rPr>
          <w:rFonts w:ascii="Arial" w:eastAsia="Calibri" w:hAnsi="Arial" w:cs="Arial"/>
          <w:b/>
          <w:bCs/>
          <w:lang w:eastAsia="pl-PL"/>
        </w:rPr>
        <w:br w:type="page"/>
      </w:r>
      <w:r w:rsidR="0073343F">
        <w:rPr>
          <w:rFonts w:ascii="Arial" w:eastAsia="Calibri" w:hAnsi="Arial" w:cs="Arial"/>
          <w:bCs/>
          <w:u w:val="single"/>
        </w:rPr>
        <w:lastRenderedPageBreak/>
        <w:t>Część B.</w:t>
      </w:r>
    </w:p>
    <w:p w14:paraId="4AEDD597" w14:textId="77777777" w:rsidR="00F5634B" w:rsidRDefault="00F5634B" w:rsidP="0073343F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/>
          <w:bCs/>
          <w:lang w:eastAsia="pl-PL"/>
        </w:rPr>
      </w:pPr>
    </w:p>
    <w:p w14:paraId="3F5FB368" w14:textId="77777777" w:rsidR="0073343F" w:rsidRDefault="0073343F" w:rsidP="0073343F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/>
          <w:bCs/>
          <w:lang w:eastAsia="pl-PL"/>
        </w:rPr>
      </w:pPr>
    </w:p>
    <w:p w14:paraId="207A6340" w14:textId="77777777" w:rsidR="0073343F" w:rsidRDefault="0073343F" w:rsidP="0073343F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b/>
          <w:bCs/>
          <w:lang w:eastAsia="pl-PL"/>
        </w:rPr>
      </w:pPr>
    </w:p>
    <w:p w14:paraId="4FEF64B5" w14:textId="1281C511" w:rsidR="0073343F" w:rsidRDefault="0073343F" w:rsidP="0073343F">
      <w:pPr>
        <w:jc w:val="center"/>
        <w:rPr>
          <w:rFonts w:ascii="Arial" w:eastAsia="Calibri" w:hAnsi="Arial" w:cs="Arial"/>
          <w:b/>
          <w:bCs/>
          <w:lang w:eastAsia="pl-PL"/>
        </w:rPr>
      </w:pPr>
      <w:r w:rsidRPr="0073343F">
        <w:rPr>
          <w:rFonts w:ascii="Arial" w:eastAsia="Calibri" w:hAnsi="Arial" w:cs="Arial"/>
          <w:b/>
          <w:bCs/>
          <w:lang w:eastAsia="pl-PL"/>
        </w:rPr>
        <w:t>Oświadczeni</w:t>
      </w:r>
      <w:r>
        <w:rPr>
          <w:rFonts w:ascii="Arial" w:eastAsia="Calibri" w:hAnsi="Arial" w:cs="Arial"/>
          <w:b/>
          <w:bCs/>
          <w:lang w:eastAsia="pl-PL"/>
        </w:rPr>
        <w:t>e</w:t>
      </w:r>
      <w:r w:rsidRPr="0073343F">
        <w:rPr>
          <w:rFonts w:ascii="Arial" w:eastAsia="Calibri" w:hAnsi="Arial" w:cs="Arial"/>
          <w:b/>
          <w:bCs/>
          <w:lang w:eastAsia="pl-PL"/>
        </w:rPr>
        <w:t xml:space="preserve"> o braku wykluczenia z postępowania w związku z działaniami Rosji destabilizującymi sytuację na Ukrainie</w:t>
      </w:r>
    </w:p>
    <w:p w14:paraId="074CA697" w14:textId="77777777" w:rsidR="0073343F" w:rsidRDefault="0073343F" w:rsidP="0073343F">
      <w:pPr>
        <w:jc w:val="center"/>
        <w:rPr>
          <w:rFonts w:ascii="Arial" w:eastAsia="Calibri" w:hAnsi="Arial" w:cs="Arial"/>
          <w:b/>
          <w:bCs/>
          <w:lang w:eastAsia="pl-PL"/>
        </w:rPr>
      </w:pPr>
    </w:p>
    <w:p w14:paraId="60DB8BC8" w14:textId="77777777" w:rsidR="0073343F" w:rsidRPr="0073343F" w:rsidRDefault="0073343F" w:rsidP="0073343F">
      <w:pPr>
        <w:jc w:val="center"/>
        <w:rPr>
          <w:rFonts w:ascii="Arial" w:eastAsia="Calibri" w:hAnsi="Arial" w:cs="Arial"/>
          <w:b/>
          <w:bCs/>
          <w:lang w:eastAsia="pl-PL"/>
        </w:rPr>
      </w:pPr>
    </w:p>
    <w:p w14:paraId="2DF75D2E" w14:textId="2EE7EE2A" w:rsidR="0073343F" w:rsidRDefault="0073343F" w:rsidP="0073343F">
      <w:pPr>
        <w:jc w:val="both"/>
        <w:rPr>
          <w:rFonts w:ascii="Arial" w:eastAsia="Calibri" w:hAnsi="Arial" w:cs="Arial"/>
          <w:lang w:eastAsia="pl-PL"/>
        </w:rPr>
      </w:pPr>
      <w:r w:rsidRPr="0073343F">
        <w:rPr>
          <w:rFonts w:ascii="Arial" w:eastAsia="Calibri" w:hAnsi="Arial" w:cs="Arial"/>
          <w:lang w:eastAsia="pl-PL"/>
        </w:rPr>
        <w:t xml:space="preserve">W związku z przepisem art. 1 pkt 3 ustawy z dnia 13 kwietnia 2022 r. o szczególnych rozwiązaniach w zakresie przeciwdziałania wspieraniu agresji na Ukrainę oraz służących ochronie bezpieczeństwa narodowego (Dz.U. z 2025 r. poz. 514), oświadczam, iż podmiot, który reprezentuję nie jest podmiotem umieszczonym (lub powiązanym z nim) na liście prowadzonej przez ministra właściwego do spraw wewnętrznych. Lista została opublikowana w Biuletynie Informacji Publicznej Ministerstwa Spraw Wewnętrznych i Administracji pod linkiem: </w:t>
      </w:r>
      <w:hyperlink r:id="rId7" w:history="1">
        <w:r w:rsidRPr="00E97787">
          <w:rPr>
            <w:rStyle w:val="Hipercze"/>
            <w:rFonts w:ascii="Arial" w:eastAsia="Calibri" w:hAnsi="Arial" w:cs="Arial"/>
            <w:lang w:eastAsia="pl-PL"/>
          </w:rPr>
          <w:t>https://www.gov.pl/web/mswia/lista-osob-i-podmiotow-objetych-sankcjami</w:t>
        </w:r>
      </w:hyperlink>
      <w:r w:rsidRPr="0073343F">
        <w:rPr>
          <w:rFonts w:ascii="Arial" w:eastAsia="Calibri" w:hAnsi="Arial" w:cs="Arial"/>
          <w:lang w:eastAsia="pl-PL"/>
        </w:rPr>
        <w:t>.</w:t>
      </w:r>
    </w:p>
    <w:p w14:paraId="2FB8FA31" w14:textId="77777777" w:rsidR="0073343F" w:rsidRDefault="0073343F" w:rsidP="0073343F">
      <w:pPr>
        <w:jc w:val="both"/>
        <w:rPr>
          <w:rFonts w:ascii="Arial" w:eastAsia="Calibri" w:hAnsi="Arial" w:cs="Arial"/>
          <w:lang w:eastAsia="pl-PL"/>
        </w:rPr>
      </w:pPr>
    </w:p>
    <w:p w14:paraId="166F08D6" w14:textId="77777777" w:rsidR="0073343F" w:rsidRPr="0073343F" w:rsidRDefault="0073343F" w:rsidP="0073343F">
      <w:pPr>
        <w:jc w:val="both"/>
        <w:rPr>
          <w:rFonts w:ascii="Arial" w:eastAsia="Calibri" w:hAnsi="Arial" w:cs="Arial"/>
          <w:lang w:eastAsia="pl-PL"/>
        </w:rPr>
      </w:pPr>
    </w:p>
    <w:p w14:paraId="05BE76FF" w14:textId="77777777" w:rsidR="0073343F" w:rsidRPr="0073343F" w:rsidRDefault="0073343F" w:rsidP="0073343F">
      <w:pPr>
        <w:jc w:val="both"/>
        <w:rPr>
          <w:rFonts w:ascii="Arial" w:eastAsia="Calibri" w:hAnsi="Arial" w:cs="Arial"/>
          <w:lang w:eastAsia="pl-PL"/>
        </w:rPr>
      </w:pPr>
      <w:r w:rsidRPr="0073343F">
        <w:rPr>
          <w:rFonts w:ascii="Arial" w:eastAsia="Calibri" w:hAnsi="Arial" w:cs="Arial"/>
          <w:lang w:eastAsia="pl-PL"/>
        </w:rPr>
        <w:t>………………..……………………………………………………</w:t>
      </w:r>
    </w:p>
    <w:p w14:paraId="76E7BA79" w14:textId="20B74D41" w:rsidR="0073343F" w:rsidRPr="0073343F" w:rsidRDefault="0073343F" w:rsidP="0073343F">
      <w:pPr>
        <w:jc w:val="both"/>
        <w:rPr>
          <w:rFonts w:ascii="Arial" w:eastAsia="Calibri" w:hAnsi="Arial" w:cs="Arial"/>
          <w:lang w:eastAsia="pl-PL"/>
        </w:rPr>
      </w:pPr>
      <w:r w:rsidRPr="0073343F">
        <w:rPr>
          <w:rFonts w:ascii="Arial" w:eastAsia="Calibri" w:hAnsi="Arial" w:cs="Arial"/>
          <w:lang w:eastAsia="pl-PL"/>
        </w:rPr>
        <w:t>(Pieczęć i czytelny podpis upoważnionego przedstawiciela Wykonawcy*</w:t>
      </w:r>
      <w:r>
        <w:rPr>
          <w:rFonts w:ascii="Arial" w:eastAsia="Calibri" w:hAnsi="Arial" w:cs="Arial"/>
          <w:lang w:eastAsia="pl-PL"/>
        </w:rPr>
        <w:t>)</w:t>
      </w:r>
    </w:p>
    <w:p w14:paraId="32E9A9BF" w14:textId="77777777" w:rsidR="0073343F" w:rsidRPr="0073343F" w:rsidRDefault="0073343F" w:rsidP="0073343F">
      <w:pPr>
        <w:jc w:val="both"/>
        <w:rPr>
          <w:rFonts w:ascii="Arial" w:eastAsia="Calibri" w:hAnsi="Arial" w:cs="Arial"/>
          <w:lang w:eastAsia="pl-PL"/>
        </w:rPr>
      </w:pPr>
      <w:r w:rsidRPr="0073343F">
        <w:rPr>
          <w:rFonts w:ascii="Arial" w:eastAsia="Calibri" w:hAnsi="Arial" w:cs="Arial"/>
          <w:lang w:eastAsia="pl-PL"/>
        </w:rPr>
        <w:t>* w przypadku ofert wspólnych (konsorcjum lub spółki cywilnej) przedmiotowe oświadczenie w swoim imieniu składa każdy z Wykonawców.</w:t>
      </w:r>
    </w:p>
    <w:p w14:paraId="60442432" w14:textId="77777777" w:rsidR="00B130FC" w:rsidRPr="0073343F" w:rsidRDefault="00B130FC" w:rsidP="0073343F">
      <w:pPr>
        <w:jc w:val="both"/>
        <w:rPr>
          <w:rFonts w:ascii="Arial" w:hAnsi="Arial" w:cs="Arial"/>
        </w:rPr>
      </w:pPr>
    </w:p>
    <w:p w14:paraId="25EBB7FB" w14:textId="7BCDB2D2" w:rsidR="00B130FC" w:rsidRPr="0073343F" w:rsidRDefault="00B130FC">
      <w:pPr>
        <w:rPr>
          <w:rFonts w:ascii="Arial" w:hAnsi="Arial" w:cs="Arial"/>
          <w:strike/>
        </w:rPr>
      </w:pPr>
    </w:p>
    <w:sectPr w:rsidR="00B130FC" w:rsidRPr="0073343F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F0840" w14:textId="77777777" w:rsidR="00FB7CA2" w:rsidRDefault="00FB7CA2" w:rsidP="00B130FC">
      <w:pPr>
        <w:spacing w:after="0" w:line="240" w:lineRule="auto"/>
      </w:pPr>
      <w:r>
        <w:separator/>
      </w:r>
    </w:p>
  </w:endnote>
  <w:endnote w:type="continuationSeparator" w:id="0">
    <w:p w14:paraId="059370AE" w14:textId="77777777" w:rsidR="00FB7CA2" w:rsidRDefault="00FB7CA2" w:rsidP="00B13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5D94D" w14:textId="77777777" w:rsidR="00FB7CA2" w:rsidRDefault="00FB7CA2" w:rsidP="00B130FC">
      <w:pPr>
        <w:spacing w:after="0" w:line="240" w:lineRule="auto"/>
      </w:pPr>
      <w:r>
        <w:separator/>
      </w:r>
    </w:p>
  </w:footnote>
  <w:footnote w:type="continuationSeparator" w:id="0">
    <w:p w14:paraId="351BDF10" w14:textId="77777777" w:rsidR="00FB7CA2" w:rsidRDefault="00FB7CA2" w:rsidP="00B13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C12D7" w14:textId="04CF53E0" w:rsidR="00B130FC" w:rsidRPr="00B130FC" w:rsidRDefault="00F04404" w:rsidP="00B130FC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0D159CC" wp14:editId="13B259B1">
          <wp:simplePos x="0" y="0"/>
          <wp:positionH relativeFrom="column">
            <wp:posOffset>-350520</wp:posOffset>
          </wp:positionH>
          <wp:positionV relativeFrom="paragraph">
            <wp:posOffset>-274320</wp:posOffset>
          </wp:positionV>
          <wp:extent cx="6203315" cy="674370"/>
          <wp:effectExtent l="0" t="0" r="698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03315" cy="674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22DF"/>
    <w:multiLevelType w:val="hybridMultilevel"/>
    <w:tmpl w:val="963CFC50"/>
    <w:lvl w:ilvl="0" w:tplc="3F88AA0C">
      <w:start w:val="1"/>
      <w:numFmt w:val="decimal"/>
      <w:lvlText w:val="%1)"/>
      <w:lvlJc w:val="left"/>
      <w:pPr>
        <w:ind w:left="502" w:hanging="360"/>
      </w:pPr>
      <w:rPr>
        <w:rFonts w:ascii="Times New Roman" w:eastAsia="SimSun" w:hAnsi="Times New Roman" w:cs="Mangal"/>
        <w:b w:val="0"/>
        <w:bCs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34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0FC"/>
    <w:rsid w:val="00020D98"/>
    <w:rsid w:val="000405F6"/>
    <w:rsid w:val="000A346D"/>
    <w:rsid w:val="000F5B22"/>
    <w:rsid w:val="001051E3"/>
    <w:rsid w:val="001575B9"/>
    <w:rsid w:val="00190FDD"/>
    <w:rsid w:val="001E5C56"/>
    <w:rsid w:val="00203797"/>
    <w:rsid w:val="00287C55"/>
    <w:rsid w:val="002A223D"/>
    <w:rsid w:val="002C45C9"/>
    <w:rsid w:val="00302FEE"/>
    <w:rsid w:val="0033388B"/>
    <w:rsid w:val="003501A2"/>
    <w:rsid w:val="00406723"/>
    <w:rsid w:val="00441940"/>
    <w:rsid w:val="00485DE7"/>
    <w:rsid w:val="004E38E2"/>
    <w:rsid w:val="00512453"/>
    <w:rsid w:val="0052093A"/>
    <w:rsid w:val="005C6D94"/>
    <w:rsid w:val="00610609"/>
    <w:rsid w:val="006B2BAC"/>
    <w:rsid w:val="006B3995"/>
    <w:rsid w:val="0073343F"/>
    <w:rsid w:val="00753F0B"/>
    <w:rsid w:val="00771C82"/>
    <w:rsid w:val="00773C8B"/>
    <w:rsid w:val="00775330"/>
    <w:rsid w:val="007764C4"/>
    <w:rsid w:val="00781476"/>
    <w:rsid w:val="007B3BEA"/>
    <w:rsid w:val="00846A8D"/>
    <w:rsid w:val="00884916"/>
    <w:rsid w:val="008C41C2"/>
    <w:rsid w:val="008F0087"/>
    <w:rsid w:val="00A25F12"/>
    <w:rsid w:val="00A364A3"/>
    <w:rsid w:val="00A5363D"/>
    <w:rsid w:val="00A577A1"/>
    <w:rsid w:val="00AD5B3B"/>
    <w:rsid w:val="00B130FC"/>
    <w:rsid w:val="00B25124"/>
    <w:rsid w:val="00BA1D56"/>
    <w:rsid w:val="00BC59B0"/>
    <w:rsid w:val="00C07834"/>
    <w:rsid w:val="00C24B0A"/>
    <w:rsid w:val="00C60D4F"/>
    <w:rsid w:val="00C83569"/>
    <w:rsid w:val="00CC0CA1"/>
    <w:rsid w:val="00CC70C4"/>
    <w:rsid w:val="00CE6C22"/>
    <w:rsid w:val="00D93459"/>
    <w:rsid w:val="00DA41ED"/>
    <w:rsid w:val="00DC77FE"/>
    <w:rsid w:val="00E51CEF"/>
    <w:rsid w:val="00EC3166"/>
    <w:rsid w:val="00ED43A3"/>
    <w:rsid w:val="00F04404"/>
    <w:rsid w:val="00F1598F"/>
    <w:rsid w:val="00F16D8D"/>
    <w:rsid w:val="00F2057E"/>
    <w:rsid w:val="00F5634B"/>
    <w:rsid w:val="00FB7CA2"/>
    <w:rsid w:val="00FF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D4773"/>
  <w15:chartTrackingRefBased/>
  <w15:docId w15:val="{B4C1C603-9797-4EBF-8AC1-5218CD9CA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30FC"/>
    <w:pPr>
      <w:spacing w:line="259" w:lineRule="auto"/>
    </w:pPr>
    <w:rPr>
      <w:kern w:val="0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30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130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130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130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130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130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130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130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130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30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130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130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130F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130F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130F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130F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130F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130F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130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130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130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130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130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130F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130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130F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130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130F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130F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130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30FC"/>
    <w:rPr>
      <w:kern w:val="0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B130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30FC"/>
    <w:rPr>
      <w:kern w:val="0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73343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334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mswia/lista-osob-i-podmiotow-objetych-sankcjam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457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 Zajączkowski</dc:creator>
  <cp:keywords/>
  <dc:description/>
  <cp:lastModifiedBy>Magdalena Smoragiewicz</cp:lastModifiedBy>
  <cp:revision>6</cp:revision>
  <dcterms:created xsi:type="dcterms:W3CDTF">2026-08-20T16:24:00Z</dcterms:created>
  <dcterms:modified xsi:type="dcterms:W3CDTF">2026-08-20T17:04:00Z</dcterms:modified>
</cp:coreProperties>
</file>